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9B5B8">
      <w:pPr>
        <w:widowControl/>
        <w:spacing w:line="500" w:lineRule="exact"/>
        <w:jc w:val="center"/>
        <w:rPr>
          <w:rFonts w:ascii="方正小标宋简体" w:hAnsi="宋体" w:eastAsia="方正小标宋简体" w:cs="宋体"/>
          <w:color w:val="333333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</w:rPr>
        <w:t>办理丧葬事项事后报告表</w:t>
      </w:r>
    </w:p>
    <w:p w14:paraId="3C145123">
      <w:pPr>
        <w:wordWrap w:val="0"/>
        <w:spacing w:line="360" w:lineRule="exact"/>
        <w:ind w:firstLine="320" w:firstLineChars="100"/>
        <w:jc w:val="right"/>
        <w:rPr>
          <w:rFonts w:hint="eastAsia" w:ascii="仿宋_GB2312" w:eastAsia="仿宋_GB2312"/>
          <w:sz w:val="32"/>
          <w:szCs w:val="32"/>
        </w:rPr>
      </w:pPr>
    </w:p>
    <w:p w14:paraId="3FB1E4B1">
      <w:pPr>
        <w:spacing w:line="360" w:lineRule="exact"/>
        <w:ind w:firstLine="320" w:firstLineChars="1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报告时间：   年   月   日</w:t>
      </w:r>
    </w:p>
    <w:tbl>
      <w:tblPr>
        <w:tblStyle w:val="4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2022"/>
        <w:gridCol w:w="426"/>
        <w:gridCol w:w="1416"/>
        <w:gridCol w:w="567"/>
        <w:gridCol w:w="2137"/>
      </w:tblGrid>
      <w:tr w14:paraId="56FB3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52" w:type="dxa"/>
            <w:vAlign w:val="center"/>
          </w:tcPr>
          <w:p w14:paraId="44233021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报告人</w:t>
            </w:r>
          </w:p>
        </w:tc>
        <w:tc>
          <w:tcPr>
            <w:tcW w:w="2022" w:type="dxa"/>
          </w:tcPr>
          <w:p w14:paraId="70113C4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0C0A04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单位、职务</w:t>
            </w:r>
          </w:p>
        </w:tc>
        <w:tc>
          <w:tcPr>
            <w:tcW w:w="2137" w:type="dxa"/>
          </w:tcPr>
          <w:p w14:paraId="07E09CA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4123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52" w:type="dxa"/>
            <w:vAlign w:val="center"/>
          </w:tcPr>
          <w:p w14:paraId="7D43110D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报告事宜</w:t>
            </w:r>
          </w:p>
        </w:tc>
        <w:tc>
          <w:tcPr>
            <w:tcW w:w="6568" w:type="dxa"/>
            <w:gridSpan w:val="5"/>
          </w:tcPr>
          <w:p w14:paraId="67E4FB1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0196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52" w:type="dxa"/>
            <w:vAlign w:val="center"/>
          </w:tcPr>
          <w:p w14:paraId="5C53D86F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事前口头</w:t>
            </w:r>
          </w:p>
          <w:p w14:paraId="5C07A996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报告情况</w:t>
            </w:r>
          </w:p>
        </w:tc>
        <w:tc>
          <w:tcPr>
            <w:tcW w:w="6568" w:type="dxa"/>
            <w:gridSpan w:val="5"/>
            <w:vAlign w:val="center"/>
          </w:tcPr>
          <w:p w14:paraId="773E9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BEE4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52" w:type="dxa"/>
            <w:vAlign w:val="center"/>
          </w:tcPr>
          <w:p w14:paraId="3AF342DF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办理时间</w:t>
            </w:r>
          </w:p>
        </w:tc>
        <w:tc>
          <w:tcPr>
            <w:tcW w:w="2022" w:type="dxa"/>
          </w:tcPr>
          <w:p w14:paraId="40D516B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  <w:gridSpan w:val="3"/>
          </w:tcPr>
          <w:p w14:paraId="7EA4E4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办理地点</w:t>
            </w:r>
          </w:p>
        </w:tc>
        <w:tc>
          <w:tcPr>
            <w:tcW w:w="2137" w:type="dxa"/>
          </w:tcPr>
          <w:p w14:paraId="6E040FC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9020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52" w:type="dxa"/>
            <w:vAlign w:val="center"/>
          </w:tcPr>
          <w:p w14:paraId="3B302733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宴请桌数</w:t>
            </w:r>
          </w:p>
        </w:tc>
        <w:tc>
          <w:tcPr>
            <w:tcW w:w="2022" w:type="dxa"/>
          </w:tcPr>
          <w:p w14:paraId="1CD0733B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  <w:gridSpan w:val="3"/>
          </w:tcPr>
          <w:p w14:paraId="2D874AE2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标准</w:t>
            </w:r>
          </w:p>
          <w:p w14:paraId="1DFCC18B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（含烟、酒水）</w:t>
            </w:r>
          </w:p>
        </w:tc>
        <w:tc>
          <w:tcPr>
            <w:tcW w:w="2137" w:type="dxa"/>
            <w:vAlign w:val="center"/>
          </w:tcPr>
          <w:p w14:paraId="627E53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元/桌</w:t>
            </w:r>
          </w:p>
        </w:tc>
      </w:tr>
      <w:tr w14:paraId="2FE5C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8720" w:type="dxa"/>
            <w:gridSpan w:val="6"/>
            <w:vAlign w:val="center"/>
          </w:tcPr>
          <w:p w14:paraId="28EFB66B">
            <w:pPr>
              <w:spacing w:line="580" w:lineRule="exact"/>
              <w:ind w:firstLine="600" w:firstLineChars="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1.有无利用职权或职务上的影响操办丧事，是否大操大办，或变相大操大办，如有，说明处理方式。</w:t>
            </w:r>
          </w:p>
          <w:p w14:paraId="12670E7F">
            <w:pPr>
              <w:spacing w:line="580" w:lineRule="exact"/>
              <w:ind w:firstLine="600" w:firstLineChars="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2.有无邀请管理和服务对象、主管范围内的下属单位和个人（含学生及学生家长），以及其他与行使职权有关系的单位和个人参加丧事，收受其礼品礼金等或借机敛财，如有，说明处理方式。</w:t>
            </w:r>
          </w:p>
          <w:p w14:paraId="0E739CE0">
            <w:pPr>
              <w:spacing w:line="580" w:lineRule="exact"/>
              <w:ind w:firstLine="600" w:firstLineChars="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3.有无收受明显超出正常礼尚往来的礼品、礼金，如有，说明处理方式。</w:t>
            </w:r>
          </w:p>
          <w:p w14:paraId="27F119F9">
            <w:pPr>
              <w:spacing w:line="580" w:lineRule="exact"/>
              <w:ind w:firstLine="600" w:firstLineChars="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4.有无违规使用公务用车、公物或占用其他公共资源，如有，说明处理方式。</w:t>
            </w:r>
          </w:p>
          <w:p w14:paraId="06E27A08">
            <w:pPr>
              <w:spacing w:line="580" w:lineRule="exact"/>
              <w:ind w:firstLine="600" w:firstLineChars="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5.有无用公款报销或变相报销操办丧事应由个人承担的费用，或将相关费用摊派给管理服务对象、主管范围内的下属单位和个人，以及其他与行使职权有关系的单位和个人承担，如有，说明处理方式。</w:t>
            </w:r>
          </w:p>
          <w:p w14:paraId="681991C9">
            <w:pPr>
              <w:spacing w:line="580" w:lineRule="exact"/>
              <w:ind w:firstLine="600" w:firstLineChars="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6.有无讲排场、比阔气，影响正常的群众生活秩序、工作秩序和交通秩序等，如有，说明处理方式。</w:t>
            </w:r>
          </w:p>
          <w:p w14:paraId="0A7DADE9">
            <w:pPr>
              <w:spacing w:line="580" w:lineRule="exact"/>
              <w:ind w:firstLine="600" w:firstLineChars="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7.有无其他需要说明的情况，如有，说明原因（可另附页说明）。</w:t>
            </w:r>
          </w:p>
          <w:p w14:paraId="737915C5">
            <w:pPr>
              <w:spacing w:line="580" w:lineRule="exact"/>
              <w:ind w:firstLine="4650" w:firstLineChars="1550"/>
              <w:rPr>
                <w:rFonts w:ascii="仿宋_GB2312" w:eastAsia="仿宋_GB2312"/>
                <w:sz w:val="30"/>
                <w:szCs w:val="30"/>
              </w:rPr>
            </w:pPr>
          </w:p>
          <w:p w14:paraId="1287CCA0">
            <w:pPr>
              <w:spacing w:line="580" w:lineRule="exact"/>
              <w:ind w:firstLine="4650" w:firstLineChars="1550"/>
              <w:rPr>
                <w:rFonts w:ascii="仿宋_GB2312" w:eastAsia="仿宋_GB2312"/>
                <w:sz w:val="30"/>
                <w:szCs w:val="30"/>
              </w:rPr>
            </w:pPr>
          </w:p>
          <w:p w14:paraId="490F98AF">
            <w:pPr>
              <w:spacing w:line="580" w:lineRule="exact"/>
              <w:ind w:firstLine="4650" w:firstLineChars="155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报告人：     （签字）</w:t>
            </w:r>
          </w:p>
          <w:p w14:paraId="00F86C83">
            <w:pPr>
              <w:spacing w:line="580" w:lineRule="exact"/>
              <w:ind w:firstLine="5700" w:firstLineChars="19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  月   日</w:t>
            </w:r>
          </w:p>
        </w:tc>
      </w:tr>
      <w:tr w14:paraId="1CAA4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1" w:hRule="atLeast"/>
          <w:jc w:val="center"/>
        </w:trPr>
        <w:tc>
          <w:tcPr>
            <w:tcW w:w="2152" w:type="dxa"/>
            <w:vAlign w:val="center"/>
          </w:tcPr>
          <w:p w14:paraId="7D3DE405">
            <w:pPr>
              <w:spacing w:line="0" w:lineRule="atLeas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单位负责人</w:t>
            </w:r>
          </w:p>
          <w:p w14:paraId="31172009">
            <w:pPr>
              <w:spacing w:line="0" w:lineRule="atLeas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</w:t>
            </w:r>
          </w:p>
        </w:tc>
        <w:tc>
          <w:tcPr>
            <w:tcW w:w="2448" w:type="dxa"/>
            <w:gridSpan w:val="2"/>
            <w:vAlign w:val="center"/>
          </w:tcPr>
          <w:p w14:paraId="40F6CB9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6" w:type="dxa"/>
            <w:vAlign w:val="center"/>
          </w:tcPr>
          <w:p w14:paraId="47EB5A24">
            <w:pPr>
              <w:spacing w:line="0" w:lineRule="atLeas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分党委</w:t>
            </w:r>
          </w:p>
          <w:p w14:paraId="07D891EB">
            <w:pPr>
              <w:spacing w:line="0" w:lineRule="atLeast"/>
              <w:jc w:val="center"/>
              <w:rPr>
                <w:rFonts w:ascii="仿宋_GB2312" w:eastAsia="仿宋_GB2312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</w:t>
            </w:r>
          </w:p>
        </w:tc>
        <w:tc>
          <w:tcPr>
            <w:tcW w:w="2704" w:type="dxa"/>
            <w:gridSpan w:val="2"/>
            <w:vAlign w:val="center"/>
          </w:tcPr>
          <w:p w14:paraId="470F31E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DFA5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2152" w:type="dxa"/>
            <w:vAlign w:val="center"/>
          </w:tcPr>
          <w:p w14:paraId="6996E89D">
            <w:pPr>
              <w:spacing w:line="0" w:lineRule="atLeast"/>
              <w:jc w:val="center"/>
              <w:rPr>
                <w:rFonts w:ascii="黑体" w:hAnsi="黑体" w:eastAsia="黑体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w w:val="90"/>
                <w:sz w:val="28"/>
                <w:szCs w:val="28"/>
              </w:rPr>
              <w:t>校纪委.监察专员办公室审核备案意见</w:t>
            </w:r>
          </w:p>
        </w:tc>
        <w:tc>
          <w:tcPr>
            <w:tcW w:w="6568" w:type="dxa"/>
            <w:gridSpan w:val="5"/>
          </w:tcPr>
          <w:p w14:paraId="2027056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BC67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2152" w:type="dxa"/>
            <w:vAlign w:val="center"/>
          </w:tcPr>
          <w:p w14:paraId="29667418">
            <w:pPr>
              <w:spacing w:line="0" w:lineRule="atLeast"/>
              <w:jc w:val="center"/>
              <w:rPr>
                <w:rFonts w:ascii="黑体" w:hAnsi="黑体" w:eastAsia="黑体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w w:val="90"/>
                <w:sz w:val="28"/>
                <w:szCs w:val="28"/>
              </w:rPr>
              <w:t>备注</w:t>
            </w:r>
          </w:p>
        </w:tc>
        <w:tc>
          <w:tcPr>
            <w:tcW w:w="6568" w:type="dxa"/>
            <w:gridSpan w:val="5"/>
          </w:tcPr>
          <w:p w14:paraId="0A9BE05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22EF582B">
      <w:pPr>
        <w:spacing w:line="3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CFC"/>
    <w:rsid w:val="000673F0"/>
    <w:rsid w:val="000F7CFC"/>
    <w:rsid w:val="0010551C"/>
    <w:rsid w:val="00134BC5"/>
    <w:rsid w:val="00164FC0"/>
    <w:rsid w:val="00210C72"/>
    <w:rsid w:val="0023026A"/>
    <w:rsid w:val="002754AD"/>
    <w:rsid w:val="00290D5B"/>
    <w:rsid w:val="002A0C65"/>
    <w:rsid w:val="002C0DCE"/>
    <w:rsid w:val="00350F5F"/>
    <w:rsid w:val="00497D61"/>
    <w:rsid w:val="0062617E"/>
    <w:rsid w:val="00754799"/>
    <w:rsid w:val="00860F38"/>
    <w:rsid w:val="008A66D6"/>
    <w:rsid w:val="008D37E0"/>
    <w:rsid w:val="008F2B86"/>
    <w:rsid w:val="00901B66"/>
    <w:rsid w:val="009F2066"/>
    <w:rsid w:val="00A776FE"/>
    <w:rsid w:val="00BB4533"/>
    <w:rsid w:val="00C0168B"/>
    <w:rsid w:val="00CB4676"/>
    <w:rsid w:val="00CD06F2"/>
    <w:rsid w:val="00CD449C"/>
    <w:rsid w:val="00D70D19"/>
    <w:rsid w:val="00F40116"/>
    <w:rsid w:val="00FF5958"/>
    <w:rsid w:val="01DE176F"/>
    <w:rsid w:val="0E945A78"/>
    <w:rsid w:val="2D70538F"/>
    <w:rsid w:val="6707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3B407-597F-4A49-98C4-82457BFD65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http://www.wanmei90.com</Company>
  <Pages>2</Pages>
  <Words>1600</Words>
  <Characters>1620</Characters>
  <Lines>13</Lines>
  <Paragraphs>3</Paragraphs>
  <TotalTime>479</TotalTime>
  <ScaleCrop>false</ScaleCrop>
  <LinksUpToDate>false</LinksUpToDate>
  <CharactersWithSpaces>1760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2025-10-20T01:45:00Z</dcterms:created>
  <dc:creator>祝丰胜</dc:creator>
  <cp:lastModifiedBy>祝丰胜</cp:lastModifiedBy>
  <cp:lastPrinted>2025-10-22T03:12:00Z</cp:lastPrinted>
  <dcterms:modified xsi:type="dcterms:W3CDTF">2025-12-05T00:39:25Z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29466F9C0AB845F9A2E654CD65190C47_13</vt:lpwstr>
  </property>
  <property fmtid="{D5CDD505-2E9C-101B-9397-08002B2CF9AE}" pid="4" name="KSOTemplateDocerSaveRecord">
    <vt:lpwstr>eyJoZGlkIjoiZTc5NTk2YzQ0MjllMTlmMjY2MDVmOWU3ZmFhY2IwMmMiLCJ1c2VySWQiOiI1NTAwODM3NTYifQ==</vt:lpwstr>
  </property>
</Properties>
</file>